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29E" w:rsidRPr="001D4F83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1D4F83">
        <w:rPr>
          <w:rFonts w:ascii="Times New Roman" w:hAnsi="Times New Roman"/>
          <w:b/>
          <w:color w:val="00B050"/>
          <w:sz w:val="24"/>
          <w:szCs w:val="24"/>
        </w:rPr>
        <w:t>Муниципальное автономное  дошкольное образовательное учреждение города Новосибирска «Детский сад №84 «Благодать»</w:t>
      </w:r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B7BA6">
        <w:rPr>
          <w:rFonts w:ascii="Times New Roman" w:hAnsi="Times New Roman"/>
          <w:noProof/>
          <w:color w:val="1A1A1A" w:themeColor="background1" w:themeShade="1A"/>
          <w:lang w:eastAsia="ru-RU"/>
        </w:rPr>
        <w:drawing>
          <wp:anchor distT="0" distB="0" distL="114300" distR="114300" simplePos="0" relativeHeight="251660288" behindDoc="1" locked="0" layoutInCell="1" allowOverlap="1" wp14:anchorId="4BFDBF68" wp14:editId="60A4D517">
            <wp:simplePos x="0" y="0"/>
            <wp:positionH relativeFrom="margin">
              <wp:posOffset>3007360</wp:posOffset>
            </wp:positionH>
            <wp:positionV relativeFrom="paragraph">
              <wp:posOffset>62230</wp:posOffset>
            </wp:positionV>
            <wp:extent cx="917575" cy="1152525"/>
            <wp:effectExtent l="0" t="0" r="0" b="9525"/>
            <wp:wrapTight wrapText="bothSides">
              <wp:wrapPolygon edited="0">
                <wp:start x="4036" y="0"/>
                <wp:lineTo x="0" y="1071"/>
                <wp:lineTo x="0" y="2856"/>
                <wp:lineTo x="2242" y="5712"/>
                <wp:lineTo x="2242" y="11425"/>
                <wp:lineTo x="448" y="13567"/>
                <wp:lineTo x="1794" y="14638"/>
                <wp:lineTo x="8969" y="17137"/>
                <wp:lineTo x="3588" y="21064"/>
                <wp:lineTo x="4036" y="21421"/>
                <wp:lineTo x="9866" y="21421"/>
                <wp:lineTo x="10763" y="21421"/>
                <wp:lineTo x="19731" y="17494"/>
                <wp:lineTo x="21077" y="15709"/>
                <wp:lineTo x="21077" y="11068"/>
                <wp:lineTo x="18835" y="4998"/>
                <wp:lineTo x="14350" y="2499"/>
                <wp:lineTo x="8072" y="0"/>
                <wp:lineTo x="4036" y="0"/>
              </wp:wrapPolygon>
            </wp:wrapTight>
            <wp:docPr id="1" name="Рисунок 4" descr="http://www.grafiksmania.com/glitter/fortuna/glitter19ar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fiksmania.com/glitter/fortuna/glitter19ar7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2029E" w:rsidRPr="001D4F83" w:rsidRDefault="00F2029E" w:rsidP="00F2029E">
      <w:pPr>
        <w:spacing w:after="0" w:line="240" w:lineRule="auto"/>
        <w:ind w:left="720"/>
        <w:jc w:val="center"/>
        <w:rPr>
          <w:rFonts w:ascii="Times New Roman" w:eastAsiaTheme="minorHAnsi" w:hAnsi="Times New Roman"/>
          <w:b/>
          <w:color w:val="0070C0"/>
          <w:sz w:val="40"/>
          <w:szCs w:val="40"/>
        </w:rPr>
      </w:pPr>
      <w:r w:rsidRPr="001D4F83">
        <w:rPr>
          <w:rFonts w:ascii="Times New Roman" w:eastAsiaTheme="minorHAnsi" w:hAnsi="Times New Roman"/>
          <w:b/>
          <w:color w:val="0070C0"/>
          <w:sz w:val="40"/>
          <w:szCs w:val="40"/>
        </w:rPr>
        <w:t>Программа дополнительного образования физкультурно-оздоровительной направленности для детей 3 – 7 лет «</w:t>
      </w:r>
      <w:proofErr w:type="spellStart"/>
      <w:r w:rsidRPr="001D4F83">
        <w:rPr>
          <w:rFonts w:ascii="Times New Roman" w:eastAsiaTheme="minorHAnsi" w:hAnsi="Times New Roman"/>
          <w:b/>
          <w:color w:val="0070C0"/>
          <w:sz w:val="40"/>
          <w:szCs w:val="40"/>
        </w:rPr>
        <w:t>Здоровячок</w:t>
      </w:r>
      <w:proofErr w:type="spellEnd"/>
      <w:r w:rsidRPr="001D4F83">
        <w:rPr>
          <w:rFonts w:ascii="Times New Roman" w:eastAsiaTheme="minorHAnsi" w:hAnsi="Times New Roman"/>
          <w:b/>
          <w:color w:val="0070C0"/>
          <w:sz w:val="40"/>
          <w:szCs w:val="40"/>
        </w:rPr>
        <w:t>»</w:t>
      </w:r>
    </w:p>
    <w:p w:rsidR="00F2029E" w:rsidRDefault="00F2029E" w:rsidP="00F2029E">
      <w:pPr>
        <w:spacing w:after="0" w:line="240" w:lineRule="auto"/>
        <w:ind w:left="720"/>
        <w:jc w:val="center"/>
        <w:rPr>
          <w:rFonts w:ascii="Times New Roman" w:eastAsiaTheme="minorHAnsi" w:hAnsi="Times New Roman"/>
          <w:b/>
          <w:color w:val="0070C0"/>
          <w:sz w:val="36"/>
          <w:szCs w:val="36"/>
        </w:rPr>
      </w:pPr>
    </w:p>
    <w:p w:rsidR="00F2029E" w:rsidRPr="001D4F83" w:rsidRDefault="00F2029E" w:rsidP="00F2029E">
      <w:pPr>
        <w:spacing w:after="0" w:line="240" w:lineRule="auto"/>
        <w:rPr>
          <w:rFonts w:ascii="Times New Roman" w:eastAsiaTheme="minorHAnsi" w:hAnsi="Times New Roman"/>
          <w:b/>
          <w:color w:val="0070C0"/>
          <w:sz w:val="36"/>
          <w:szCs w:val="36"/>
        </w:rPr>
      </w:pP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44"/>
          <w:szCs w:val="44"/>
        </w:rPr>
      </w:pPr>
      <w:r w:rsidRPr="00871251">
        <w:rPr>
          <w:rFonts w:ascii="Times New Roman" w:hAnsi="Times New Roman"/>
          <w:b/>
          <w:color w:val="00B050"/>
          <w:sz w:val="44"/>
          <w:szCs w:val="44"/>
        </w:rPr>
        <w:t>Неделя здоровья</w:t>
      </w:r>
    </w:p>
    <w:p w:rsidR="00F2029E" w:rsidRPr="00871251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44"/>
          <w:szCs w:val="44"/>
        </w:rPr>
      </w:pPr>
      <w:r>
        <w:rPr>
          <w:rFonts w:ascii="Times New Roman" w:hAnsi="Times New Roman"/>
          <w:b/>
          <w:color w:val="00B050"/>
          <w:sz w:val="44"/>
          <w:szCs w:val="44"/>
        </w:rPr>
        <w:t>«Мы сибиряки»</w:t>
      </w:r>
    </w:p>
    <w:p w:rsidR="00F2029E" w:rsidRPr="001D4F83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6"/>
          <w:szCs w:val="36"/>
        </w:rPr>
      </w:pPr>
      <w:r w:rsidRPr="001D4F83">
        <w:rPr>
          <w:rFonts w:ascii="Times New Roman" w:hAnsi="Times New Roman"/>
          <w:b/>
          <w:color w:val="00B050"/>
          <w:sz w:val="36"/>
          <w:szCs w:val="36"/>
        </w:rPr>
        <w:t>в подготовительной к школе  группе компенсирующей направленности  для детей с речевыми нарушениями   №5 «Пчёлка»</w:t>
      </w: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8FCB2B" wp14:editId="5D71F51B">
            <wp:simplePos x="0" y="0"/>
            <wp:positionH relativeFrom="column">
              <wp:posOffset>158750</wp:posOffset>
            </wp:positionH>
            <wp:positionV relativeFrom="paragraph">
              <wp:posOffset>150495</wp:posOffset>
            </wp:positionV>
            <wp:extent cx="4210050" cy="4102735"/>
            <wp:effectExtent l="0" t="0" r="0" b="0"/>
            <wp:wrapTight wrapText="bothSides">
              <wp:wrapPolygon edited="0">
                <wp:start x="0" y="0"/>
                <wp:lineTo x="0" y="21463"/>
                <wp:lineTo x="21502" y="21463"/>
                <wp:lineTo x="21502" y="0"/>
                <wp:lineTo x="0" y="0"/>
              </wp:wrapPolygon>
            </wp:wrapTight>
            <wp:docPr id="2" name="Рисунок 2" descr="http://xn--42-kmcd0a.xn--p1ai/Novosti2/zdorovyac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42-kmcd0a.xn--p1ai/Novosti2/zdorovyacho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Pr="00871251" w:rsidRDefault="00F2029E" w:rsidP="00F2029E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Pr="00871251" w:rsidRDefault="00F2029E" w:rsidP="00F2029E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  <w:r w:rsidRPr="00871251">
        <w:rPr>
          <w:rFonts w:ascii="Times New Roman" w:hAnsi="Times New Roman"/>
          <w:b/>
          <w:color w:val="00B050"/>
          <w:sz w:val="24"/>
          <w:szCs w:val="24"/>
        </w:rPr>
        <w:t>Воспитатели:</w:t>
      </w:r>
    </w:p>
    <w:p w:rsidR="00F2029E" w:rsidRPr="00871251" w:rsidRDefault="00F2029E" w:rsidP="00F2029E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  <w:proofErr w:type="spellStart"/>
      <w:r w:rsidRPr="00871251">
        <w:rPr>
          <w:rFonts w:ascii="Times New Roman" w:hAnsi="Times New Roman"/>
          <w:b/>
          <w:color w:val="00B050"/>
          <w:sz w:val="24"/>
          <w:szCs w:val="24"/>
        </w:rPr>
        <w:t>Рассказчикова</w:t>
      </w:r>
      <w:proofErr w:type="spellEnd"/>
      <w:r w:rsidRPr="00871251">
        <w:rPr>
          <w:rFonts w:ascii="Times New Roman" w:hAnsi="Times New Roman"/>
          <w:b/>
          <w:color w:val="00B050"/>
          <w:sz w:val="24"/>
          <w:szCs w:val="24"/>
        </w:rPr>
        <w:t xml:space="preserve"> ОА </w:t>
      </w:r>
      <w:r>
        <w:rPr>
          <w:rFonts w:ascii="Times New Roman" w:hAnsi="Times New Roman"/>
          <w:b/>
          <w:color w:val="00B050"/>
          <w:sz w:val="24"/>
          <w:szCs w:val="24"/>
        </w:rPr>
        <w:t xml:space="preserve">  </w:t>
      </w:r>
      <w:r w:rsidRPr="00871251">
        <w:rPr>
          <w:rFonts w:ascii="Times New Roman" w:hAnsi="Times New Roman"/>
          <w:b/>
          <w:color w:val="00B050"/>
          <w:sz w:val="24"/>
          <w:szCs w:val="24"/>
        </w:rPr>
        <w:t>высшая кв. категория</w:t>
      </w:r>
    </w:p>
    <w:p w:rsidR="00F2029E" w:rsidRPr="00871251" w:rsidRDefault="00F2029E" w:rsidP="00F2029E">
      <w:pPr>
        <w:spacing w:after="0" w:line="240" w:lineRule="auto"/>
        <w:jc w:val="right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>Кузнецова ТВ высшая кв.</w:t>
      </w:r>
    </w:p>
    <w:p w:rsidR="00F2029E" w:rsidRPr="00871251" w:rsidRDefault="00F2029E" w:rsidP="00F2029E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  <w:r w:rsidRPr="00871251">
        <w:rPr>
          <w:rFonts w:ascii="Times New Roman" w:hAnsi="Times New Roman"/>
          <w:b/>
          <w:color w:val="00B050"/>
          <w:sz w:val="24"/>
          <w:szCs w:val="24"/>
        </w:rPr>
        <w:t>категория</w:t>
      </w: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F2029E" w:rsidP="00F202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F2029E" w:rsidRDefault="00966CDE" w:rsidP="003C1C2B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  <w:sectPr w:rsidR="00F2029E" w:rsidSect="00C07EA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B050"/>
          <w:sz w:val="24"/>
          <w:szCs w:val="24"/>
        </w:rPr>
        <w:t>Новосибирск 2020</w:t>
      </w:r>
    </w:p>
    <w:p w:rsidR="00F2029E" w:rsidRPr="003C1C2B" w:rsidRDefault="00F2029E" w:rsidP="003C1C2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C1C2B">
        <w:rPr>
          <w:rFonts w:ascii="Times New Roman" w:hAnsi="Times New Roman"/>
          <w:b/>
          <w:sz w:val="24"/>
          <w:szCs w:val="24"/>
        </w:rPr>
        <w:lastRenderedPageBreak/>
        <w:t xml:space="preserve">Цель: </w:t>
      </w:r>
      <w:r w:rsidRPr="003C1C2B">
        <w:rPr>
          <w:rFonts w:ascii="Times New Roman" w:hAnsi="Times New Roman"/>
          <w:sz w:val="24"/>
          <w:szCs w:val="24"/>
        </w:rPr>
        <w:t xml:space="preserve">Расширение осведомлённости детей </w:t>
      </w:r>
      <w:r w:rsidRPr="003C1C2B">
        <w:rPr>
          <w:sz w:val="24"/>
          <w:szCs w:val="24"/>
        </w:rPr>
        <w:t>о ц</w:t>
      </w:r>
      <w:r w:rsidRPr="003C1C2B">
        <w:rPr>
          <w:rFonts w:ascii="Times New Roman" w:hAnsi="Times New Roman"/>
          <w:sz w:val="24"/>
          <w:szCs w:val="24"/>
        </w:rPr>
        <w:t>енности здоровья; формировать желание вести здоровый образ жизни. Развивать творчество, самостоятельность, инициативу в двигательных действиях, осознанное отношение к ним, способность к самоконтролю, самооценке при выполнении движений. Формировать интерес и любовь к спорту.  Воспитывать бережное отношение к своему телу, своему здоровью, здоровью других детей</w:t>
      </w:r>
      <w:proofErr w:type="gramStart"/>
      <w:r w:rsidRPr="003C1C2B">
        <w:rPr>
          <w:rFonts w:ascii="Times New Roman" w:hAnsi="Times New Roman"/>
          <w:sz w:val="24"/>
          <w:szCs w:val="24"/>
        </w:rPr>
        <w:t>.</w:t>
      </w:r>
      <w:proofErr w:type="gramEnd"/>
      <w:r w:rsidRPr="003C1C2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C1C2B">
        <w:rPr>
          <w:rFonts w:ascii="Times New Roman" w:hAnsi="Times New Roman"/>
          <w:sz w:val="24"/>
          <w:szCs w:val="24"/>
        </w:rPr>
        <w:t>р</w:t>
      </w:r>
      <w:proofErr w:type="gramEnd"/>
      <w:r w:rsidRPr="003C1C2B">
        <w:rPr>
          <w:rFonts w:ascii="Times New Roman" w:hAnsi="Times New Roman"/>
          <w:sz w:val="24"/>
          <w:szCs w:val="24"/>
        </w:rPr>
        <w:t>асширять и закреплять знания детей о здоровом образе жизни; воспитывать в детях стремление к здоровому образу жизни.</w:t>
      </w:r>
    </w:p>
    <w:p w:rsidR="00F2029E" w:rsidRPr="004C4454" w:rsidRDefault="00F2029E" w:rsidP="00F2029E">
      <w:pPr>
        <w:pStyle w:val="a4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proofErr w:type="spellStart"/>
      <w:r w:rsidRPr="004C4454">
        <w:rPr>
          <w:rFonts w:ascii="Times New Roman" w:hAnsi="Times New Roman" w:cs="Times New Roman"/>
          <w:i/>
          <w:color w:val="C00000"/>
          <w:sz w:val="28"/>
          <w:szCs w:val="28"/>
        </w:rPr>
        <w:t>Физкультурно</w:t>
      </w:r>
      <w:proofErr w:type="spellEnd"/>
      <w:r w:rsidRPr="004C4454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– оздоровительные мероприятия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988"/>
        <w:gridCol w:w="1530"/>
        <w:gridCol w:w="1559"/>
        <w:gridCol w:w="1560"/>
        <w:gridCol w:w="9780"/>
      </w:tblGrid>
      <w:tr w:rsidR="00F2029E" w:rsidRPr="00F2029E" w:rsidTr="003C1C2B">
        <w:tc>
          <w:tcPr>
            <w:tcW w:w="988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53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29E">
              <w:rPr>
                <w:rFonts w:ascii="Times New Roman" w:hAnsi="Times New Roman"/>
                <w:sz w:val="24"/>
                <w:szCs w:val="24"/>
              </w:rPr>
              <w:t>Перио</w:t>
            </w:r>
            <w:proofErr w:type="spellEnd"/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29E">
              <w:rPr>
                <w:rFonts w:ascii="Times New Roman" w:hAnsi="Times New Roman"/>
                <w:sz w:val="24"/>
                <w:szCs w:val="24"/>
              </w:rPr>
              <w:t>дичность</w:t>
            </w:r>
            <w:proofErr w:type="spellEnd"/>
          </w:p>
        </w:tc>
        <w:tc>
          <w:tcPr>
            <w:tcW w:w="1559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029E">
              <w:rPr>
                <w:rFonts w:ascii="Times New Roman" w:hAnsi="Times New Roman"/>
                <w:sz w:val="24"/>
                <w:szCs w:val="24"/>
              </w:rPr>
              <w:t>Темпе</w:t>
            </w:r>
            <w:proofErr w:type="gramEnd"/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29E">
              <w:rPr>
                <w:rFonts w:ascii="Times New Roman" w:hAnsi="Times New Roman"/>
                <w:sz w:val="24"/>
                <w:szCs w:val="24"/>
              </w:rPr>
              <w:t>ратура</w:t>
            </w:r>
            <w:proofErr w:type="spellEnd"/>
          </w:p>
        </w:tc>
        <w:tc>
          <w:tcPr>
            <w:tcW w:w="156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  <w:proofErr w:type="spellStart"/>
            <w:r w:rsidRPr="00F2029E">
              <w:rPr>
                <w:rFonts w:ascii="Times New Roman" w:hAnsi="Times New Roman"/>
                <w:sz w:val="24"/>
                <w:szCs w:val="24"/>
              </w:rPr>
              <w:t>проведе</w:t>
            </w:r>
            <w:proofErr w:type="spellEnd"/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29E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978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</w:tr>
      <w:tr w:rsidR="00F2029E" w:rsidRPr="00F2029E" w:rsidTr="003C1C2B">
        <w:trPr>
          <w:cantSplit/>
          <w:trHeight w:val="1134"/>
        </w:trPr>
        <w:tc>
          <w:tcPr>
            <w:tcW w:w="988" w:type="dxa"/>
            <w:textDirection w:val="btLr"/>
          </w:tcPr>
          <w:p w:rsidR="00F2029E" w:rsidRPr="00F2029E" w:rsidRDefault="00F2029E" w:rsidP="00BF2DE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530" w:type="dxa"/>
          </w:tcPr>
          <w:p w:rsidR="00F2029E" w:rsidRPr="00F2029E" w:rsidRDefault="00F2029E" w:rsidP="00BF2DE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29E">
              <w:rPr>
                <w:rFonts w:ascii="Times New Roman" w:hAnsi="Times New Roman" w:cs="Times New Roman"/>
                <w:sz w:val="24"/>
                <w:szCs w:val="24"/>
              </w:rPr>
              <w:t>Ежеднев</w:t>
            </w:r>
            <w:proofErr w:type="spellEnd"/>
          </w:p>
          <w:p w:rsidR="00F2029E" w:rsidRPr="00F2029E" w:rsidRDefault="00F2029E" w:rsidP="00BF2DE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1559" w:type="dxa"/>
          </w:tcPr>
          <w:p w:rsidR="00F2029E" w:rsidRPr="00F2029E" w:rsidRDefault="00F2029E" w:rsidP="00BF2DE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hAnsi="Times New Roman" w:cs="Times New Roman"/>
                <w:sz w:val="24"/>
                <w:szCs w:val="24"/>
              </w:rPr>
              <w:t>+18</w:t>
            </w:r>
          </w:p>
          <w:p w:rsidR="00F2029E" w:rsidRPr="00F2029E" w:rsidRDefault="00F2029E" w:rsidP="00BF2DE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560" w:type="dxa"/>
          </w:tcPr>
          <w:p w:rsidR="00F2029E" w:rsidRPr="00F2029E" w:rsidRDefault="00F2029E" w:rsidP="00BF2DE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hAnsi="Times New Roman" w:cs="Times New Roman"/>
                <w:sz w:val="24"/>
                <w:szCs w:val="24"/>
              </w:rPr>
              <w:t>Муз. Зал</w:t>
            </w:r>
          </w:p>
          <w:p w:rsidR="00F2029E" w:rsidRPr="00F2029E" w:rsidRDefault="00F2029E" w:rsidP="00BF2DE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F20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20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2029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F2029E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9780" w:type="dxa"/>
          </w:tcPr>
          <w:p w:rsidR="00F2029E" w:rsidRPr="00F2029E" w:rsidRDefault="00F2029E" w:rsidP="00BF2DE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hAnsi="Times New Roman" w:cs="Times New Roman"/>
                <w:sz w:val="24"/>
                <w:szCs w:val="24"/>
              </w:rPr>
              <w:t>Укрепление здоровья. Стимулирование работы всех органов и систем. Создание бодрого и жизнерадостного настроения, воспитание привычки к ежедневным занятиям физическими упражнениями.</w:t>
            </w:r>
          </w:p>
          <w:p w:rsidR="00F2029E" w:rsidRPr="00F2029E" w:rsidRDefault="00F2029E" w:rsidP="00BF2DE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29E" w:rsidRPr="00F2029E" w:rsidTr="003C1C2B">
        <w:trPr>
          <w:cantSplit/>
          <w:trHeight w:val="1134"/>
        </w:trPr>
        <w:tc>
          <w:tcPr>
            <w:tcW w:w="988" w:type="dxa"/>
            <w:textDirection w:val="btLr"/>
          </w:tcPr>
          <w:p w:rsidR="00F2029E" w:rsidRPr="00F2029E" w:rsidRDefault="00F2029E" w:rsidP="00BF2DE3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029E">
              <w:rPr>
                <w:rFonts w:ascii="Times New Roman" w:hAnsi="Times New Roman"/>
                <w:sz w:val="24"/>
                <w:szCs w:val="24"/>
              </w:rPr>
              <w:t>Физкульт</w:t>
            </w:r>
            <w:proofErr w:type="spellEnd"/>
            <w:r w:rsidRPr="00F2029E">
              <w:rPr>
                <w:rFonts w:ascii="Times New Roman" w:hAnsi="Times New Roman"/>
                <w:sz w:val="24"/>
                <w:szCs w:val="24"/>
              </w:rPr>
              <w:t>-е занятия</w:t>
            </w:r>
          </w:p>
        </w:tc>
        <w:tc>
          <w:tcPr>
            <w:tcW w:w="153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559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+ 18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+20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До - 15</w:t>
            </w:r>
          </w:p>
        </w:tc>
        <w:tc>
          <w:tcPr>
            <w:tcW w:w="156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Спорт. Зал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На улице</w:t>
            </w:r>
          </w:p>
        </w:tc>
        <w:tc>
          <w:tcPr>
            <w:tcW w:w="978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Укрепление здоровья. Обеспечение поэтапного, непрерывного формирования жизненно необходимых двигательных умений и навыков, развитие физических качеств. Стимулирование работы функциональных систем организма.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29E" w:rsidRPr="00F2029E" w:rsidTr="003C1C2B">
        <w:trPr>
          <w:cantSplit/>
          <w:trHeight w:val="1134"/>
        </w:trPr>
        <w:tc>
          <w:tcPr>
            <w:tcW w:w="988" w:type="dxa"/>
            <w:textDirection w:val="btLr"/>
          </w:tcPr>
          <w:p w:rsidR="00F2029E" w:rsidRPr="00F2029E" w:rsidRDefault="00F2029E" w:rsidP="00BF2DE3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153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2 раза в день</w:t>
            </w:r>
          </w:p>
        </w:tc>
        <w:tc>
          <w:tcPr>
            <w:tcW w:w="1559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До -15 с ветром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До -20 без ветра</w:t>
            </w:r>
          </w:p>
        </w:tc>
        <w:tc>
          <w:tcPr>
            <w:tcW w:w="156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На улице</w:t>
            </w:r>
          </w:p>
        </w:tc>
        <w:tc>
          <w:tcPr>
            <w:tcW w:w="978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Адаптация к сезонным изменениям в природе.  Развитие выносливости. Профилактика ОРВИ. Удовлетворение потребности в двигательной активности.</w:t>
            </w:r>
          </w:p>
        </w:tc>
      </w:tr>
      <w:tr w:rsidR="00F2029E" w:rsidRPr="00F2029E" w:rsidTr="003C1C2B">
        <w:trPr>
          <w:cantSplit/>
          <w:trHeight w:val="1134"/>
        </w:trPr>
        <w:tc>
          <w:tcPr>
            <w:tcW w:w="988" w:type="dxa"/>
            <w:textDirection w:val="btLr"/>
          </w:tcPr>
          <w:p w:rsidR="00F2029E" w:rsidRPr="00F2029E" w:rsidRDefault="00F2029E" w:rsidP="00BF2DE3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Воздушное закаливание</w:t>
            </w:r>
          </w:p>
        </w:tc>
        <w:tc>
          <w:tcPr>
            <w:tcW w:w="153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Ежедневно после сна</w:t>
            </w:r>
          </w:p>
        </w:tc>
        <w:tc>
          <w:tcPr>
            <w:tcW w:w="1559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+18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  <w:tc>
          <w:tcPr>
            <w:tcW w:w="156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В группе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Укрепление иммунитета, профилактика ОРВИ. Развитие выносливости организма при изменяющихся факторах внешней среды, повышение его сопротивляемости к различным заболеваниям. Приобщение к здоровому образу жизни.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29E" w:rsidRPr="00F2029E" w:rsidTr="003C1C2B">
        <w:trPr>
          <w:cantSplit/>
          <w:trHeight w:val="1134"/>
        </w:trPr>
        <w:tc>
          <w:tcPr>
            <w:tcW w:w="988" w:type="dxa"/>
            <w:textDirection w:val="btLr"/>
          </w:tcPr>
          <w:p w:rsidR="00F2029E" w:rsidRPr="00F2029E" w:rsidRDefault="00F2029E" w:rsidP="00BF2DE3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153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  <w:tc>
          <w:tcPr>
            <w:tcW w:w="156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В группе</w:t>
            </w:r>
          </w:p>
        </w:tc>
        <w:tc>
          <w:tcPr>
            <w:tcW w:w="978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Увеличение подвижности грудной клетки, активизация всех дыхательных мышц. Увеличение жизненной ёмкости лёгких. Устранение застойных явлений.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29E" w:rsidRPr="00F2029E" w:rsidTr="003C1C2B">
        <w:trPr>
          <w:cantSplit/>
          <w:trHeight w:val="1134"/>
        </w:trPr>
        <w:tc>
          <w:tcPr>
            <w:tcW w:w="988" w:type="dxa"/>
            <w:textDirection w:val="btLr"/>
          </w:tcPr>
          <w:p w:rsidR="00F2029E" w:rsidRPr="00F2029E" w:rsidRDefault="00F2029E" w:rsidP="00BF2DE3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Физ. Минутки и динамические паузы</w:t>
            </w:r>
          </w:p>
        </w:tc>
        <w:tc>
          <w:tcPr>
            <w:tcW w:w="153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  <w:tc>
          <w:tcPr>
            <w:tcW w:w="156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Во время занятий</w:t>
            </w:r>
          </w:p>
        </w:tc>
        <w:tc>
          <w:tcPr>
            <w:tcW w:w="978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Снятие физического статического напряжения. Повышение внимания и умственной работоспособности на занятиях всех видов. Удовлетворение потребности в двигательной активности.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29E" w:rsidRPr="00F2029E" w:rsidTr="003C1C2B">
        <w:trPr>
          <w:cantSplit/>
          <w:trHeight w:val="1134"/>
        </w:trPr>
        <w:tc>
          <w:tcPr>
            <w:tcW w:w="988" w:type="dxa"/>
            <w:textDirection w:val="btLr"/>
          </w:tcPr>
          <w:p w:rsidR="00F2029E" w:rsidRPr="00F2029E" w:rsidRDefault="00F2029E" w:rsidP="00BF2DE3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Спортивный досуг</w:t>
            </w:r>
          </w:p>
        </w:tc>
        <w:tc>
          <w:tcPr>
            <w:tcW w:w="153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2 раза в месяц</w:t>
            </w:r>
          </w:p>
        </w:tc>
        <w:tc>
          <w:tcPr>
            <w:tcW w:w="1559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+18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  <w:tc>
          <w:tcPr>
            <w:tcW w:w="156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В зале или на улице</w:t>
            </w:r>
          </w:p>
        </w:tc>
        <w:tc>
          <w:tcPr>
            <w:tcW w:w="9780" w:type="dxa"/>
          </w:tcPr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29E">
              <w:rPr>
                <w:rFonts w:ascii="Times New Roman" w:hAnsi="Times New Roman"/>
                <w:sz w:val="24"/>
                <w:szCs w:val="24"/>
              </w:rPr>
              <w:t>Формирование нравственно-волевых качеств. Поддержка интереса к физической культуре и спорту. Проявление творчества в двигательной деятельности. Оценка и показ своих спортивных достижений.</w:t>
            </w:r>
          </w:p>
          <w:p w:rsidR="00F2029E" w:rsidRP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029E" w:rsidRP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</w:rPr>
      </w:pPr>
      <w:r w:rsidRPr="00F2029E">
        <w:rPr>
          <w:rFonts w:ascii="Times New Roman" w:hAnsi="Times New Roman"/>
          <w:i/>
          <w:color w:val="C00000"/>
          <w:sz w:val="24"/>
          <w:szCs w:val="24"/>
        </w:rPr>
        <w:t>Коррекционно-оздоровительные мероприятия</w:t>
      </w:r>
    </w:p>
    <w:p w:rsidR="00F2029E" w:rsidRP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2029E">
        <w:rPr>
          <w:rFonts w:ascii="Times New Roman" w:hAnsi="Times New Roman"/>
          <w:b/>
          <w:sz w:val="24"/>
          <w:szCs w:val="24"/>
        </w:rPr>
        <w:t xml:space="preserve">Артикуляционная гимнастика </w:t>
      </w:r>
    </w:p>
    <w:p w:rsidR="00F2029E" w:rsidRP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029E">
        <w:rPr>
          <w:rFonts w:ascii="Times New Roman" w:hAnsi="Times New Roman"/>
          <w:b/>
          <w:sz w:val="24"/>
          <w:szCs w:val="24"/>
        </w:rPr>
        <w:t xml:space="preserve">Цель: </w:t>
      </w:r>
      <w:r w:rsidRPr="00F2029E">
        <w:rPr>
          <w:rFonts w:ascii="Times New Roman" w:hAnsi="Times New Roman"/>
          <w:sz w:val="24"/>
          <w:szCs w:val="24"/>
        </w:rPr>
        <w:t>развитие  движений органов артикуляционного аппарата, уточнять с детьми определённые движения и положения органов артикуляционного аппарата, обходимые для правильного произношения звука.</w:t>
      </w:r>
    </w:p>
    <w:p w:rsidR="00F2029E" w:rsidRP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2029E">
        <w:rPr>
          <w:rFonts w:ascii="Times New Roman" w:hAnsi="Times New Roman"/>
          <w:b/>
          <w:sz w:val="24"/>
          <w:szCs w:val="24"/>
        </w:rPr>
        <w:t xml:space="preserve">Пальчиковая гимнастика   </w:t>
      </w:r>
    </w:p>
    <w:p w:rsidR="00F2029E" w:rsidRP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029E">
        <w:rPr>
          <w:rFonts w:ascii="Times New Roman" w:hAnsi="Times New Roman"/>
          <w:b/>
          <w:sz w:val="24"/>
          <w:szCs w:val="24"/>
        </w:rPr>
        <w:t xml:space="preserve">Цель: </w:t>
      </w:r>
      <w:r w:rsidRPr="00F2029E">
        <w:rPr>
          <w:rFonts w:ascii="Times New Roman" w:hAnsi="Times New Roman"/>
          <w:sz w:val="24"/>
          <w:szCs w:val="24"/>
        </w:rPr>
        <w:t>развитие мелкой моторики.</w:t>
      </w:r>
    </w:p>
    <w:p w:rsidR="00F2029E" w:rsidRP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029E">
        <w:rPr>
          <w:rFonts w:ascii="Times New Roman" w:hAnsi="Times New Roman"/>
          <w:b/>
          <w:sz w:val="24"/>
          <w:szCs w:val="24"/>
        </w:rPr>
        <w:t>Дыхательная гимнастика.</w:t>
      </w:r>
      <w:r w:rsidRPr="00F2029E">
        <w:rPr>
          <w:rFonts w:ascii="Times New Roman" w:hAnsi="Times New Roman"/>
          <w:sz w:val="24"/>
          <w:szCs w:val="24"/>
        </w:rPr>
        <w:t xml:space="preserve"> </w:t>
      </w:r>
    </w:p>
    <w:p w:rsidR="00F2029E" w:rsidRP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029E">
        <w:rPr>
          <w:rFonts w:ascii="Times New Roman" w:hAnsi="Times New Roman"/>
          <w:b/>
          <w:sz w:val="24"/>
          <w:szCs w:val="24"/>
        </w:rPr>
        <w:t>Цель:</w:t>
      </w:r>
      <w:r w:rsidRPr="00F2029E">
        <w:rPr>
          <w:rFonts w:ascii="Times New Roman" w:hAnsi="Times New Roman"/>
          <w:sz w:val="24"/>
          <w:szCs w:val="24"/>
        </w:rPr>
        <w:t xml:space="preserve"> Увеличение подвижности грудной клетки, активизация всех дыхательных мышц. Увеличение жизненной ёмкости лёгких Устранение застойных явлений</w:t>
      </w:r>
    </w:p>
    <w:p w:rsidR="00F2029E" w:rsidRP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2029E">
        <w:rPr>
          <w:rFonts w:ascii="Times New Roman" w:hAnsi="Times New Roman"/>
          <w:b/>
          <w:sz w:val="24"/>
          <w:szCs w:val="24"/>
        </w:rPr>
        <w:t>Логоритмика</w:t>
      </w:r>
      <w:proofErr w:type="spellEnd"/>
    </w:p>
    <w:p w:rsid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029E">
        <w:rPr>
          <w:rFonts w:ascii="Times New Roman" w:hAnsi="Times New Roman"/>
          <w:b/>
          <w:sz w:val="24"/>
          <w:szCs w:val="24"/>
        </w:rPr>
        <w:t xml:space="preserve">Цель: </w:t>
      </w:r>
      <w:r w:rsidRPr="00F2029E">
        <w:rPr>
          <w:rFonts w:ascii="Times New Roman" w:hAnsi="Times New Roman"/>
          <w:sz w:val="24"/>
          <w:szCs w:val="24"/>
        </w:rPr>
        <w:t>преодоления речевого нарушения путём развития и коррекции двигательной сферы</w:t>
      </w:r>
    </w:p>
    <w:p w:rsidR="00F2029E" w:rsidRDefault="00F202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2029E" w:rsidRPr="00F2029E" w:rsidRDefault="00F2029E" w:rsidP="00F202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2"/>
        <w:gridCol w:w="565"/>
        <w:gridCol w:w="3760"/>
        <w:gridCol w:w="4578"/>
        <w:gridCol w:w="3418"/>
        <w:gridCol w:w="2528"/>
      </w:tblGrid>
      <w:tr w:rsidR="00F2029E" w:rsidRPr="00F2029E" w:rsidTr="00BF2DE3">
        <w:trPr>
          <w:cantSplit/>
          <w:trHeight w:val="848"/>
        </w:trPr>
        <w:tc>
          <w:tcPr>
            <w:tcW w:w="534" w:type="dxa"/>
            <w:textDirection w:val="btLr"/>
          </w:tcPr>
          <w:p w:rsidR="00F2029E" w:rsidRPr="00F2029E" w:rsidRDefault="00F2029E" w:rsidP="00F2029E">
            <w:pPr>
              <w:ind w:left="113" w:right="113"/>
              <w:jc w:val="righ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67" w:type="dxa"/>
            <w:textDirection w:val="btLr"/>
          </w:tcPr>
          <w:p w:rsidR="00F2029E" w:rsidRPr="00F2029E" w:rsidRDefault="00F2029E" w:rsidP="00F2029E">
            <w:pPr>
              <w:ind w:left="113" w:right="113"/>
              <w:jc w:val="righ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Непосредственно-образовательная  деятельность</w:t>
            </w:r>
          </w:p>
        </w:tc>
        <w:tc>
          <w:tcPr>
            <w:tcW w:w="4678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3469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539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Индивидуальная</w:t>
            </w:r>
          </w:p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работа</w:t>
            </w:r>
          </w:p>
        </w:tc>
      </w:tr>
      <w:tr w:rsidR="00F2029E" w:rsidRPr="00F2029E" w:rsidTr="00BF2DE3">
        <w:trPr>
          <w:cantSplit/>
          <w:trHeight w:val="1134"/>
        </w:trPr>
        <w:tc>
          <w:tcPr>
            <w:tcW w:w="534" w:type="dxa"/>
            <w:textDirection w:val="btLr"/>
          </w:tcPr>
          <w:p w:rsidR="00F2029E" w:rsidRPr="00F2029E" w:rsidRDefault="00F2029E" w:rsidP="00F2029E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Понедельник – 26 октября</w:t>
            </w:r>
          </w:p>
        </w:tc>
        <w:tc>
          <w:tcPr>
            <w:tcW w:w="567" w:type="dxa"/>
            <w:textDirection w:val="btLr"/>
          </w:tcPr>
          <w:p w:rsidR="00F2029E" w:rsidRPr="00F2029E" w:rsidRDefault="00F2029E" w:rsidP="00F2029E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«Неделя здоровья. «Человек</w:t>
            </w:r>
            <w:r w:rsidR="00966CD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. Части тела</w:t>
            </w: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:rsidR="00F2029E" w:rsidRPr="00F2029E" w:rsidRDefault="00F2029E" w:rsidP="00F2029E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Познавательное развитие (</w:t>
            </w:r>
            <w:proofErr w:type="spellStart"/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ПИиПД</w:t>
            </w:r>
            <w:proofErr w:type="spellEnd"/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)</w:t>
            </w: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Конструирование, информатика.</w:t>
            </w:r>
          </w:p>
          <w:p w:rsidR="00F2029E" w:rsidRPr="00F2029E" w:rsidRDefault="00F2029E" w:rsidP="00F2029E">
            <w:pPr>
              <w:rPr>
                <w:rFonts w:ascii="Times New Roman" w:eastAsiaTheme="minorHAnsi" w:hAnsi="Times New Roman" w:cs="Times New Roman"/>
                <w:b/>
                <w:color w:val="7030A0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По плану педагога дополнительного образования в компьютерном классе. </w:t>
            </w:r>
            <w:r w:rsidRPr="00F2029E">
              <w:rPr>
                <w:rFonts w:ascii="Times New Roman" w:eastAsiaTheme="minorHAnsi" w:hAnsi="Times New Roman" w:cs="Times New Roman"/>
                <w:b/>
                <w:color w:val="7030A0"/>
                <w:sz w:val="24"/>
                <w:szCs w:val="24"/>
              </w:rPr>
              <w:t>ЧФУОО «Всё по полочкам»</w:t>
            </w:r>
          </w:p>
          <w:p w:rsidR="00F2029E" w:rsidRPr="00F2029E" w:rsidRDefault="00F2029E" w:rsidP="00F2029E">
            <w:pPr>
              <w:rPr>
                <w:rFonts w:ascii="Times New Roman" w:eastAsiaTheme="minorHAnsi" w:hAnsi="Times New Roman" w:cs="Times New Roman"/>
                <w:b/>
                <w:color w:val="7030A0"/>
                <w:sz w:val="24"/>
                <w:szCs w:val="24"/>
              </w:rPr>
            </w:pP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 плану инструктора по физической культуре. </w:t>
            </w:r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ЧФУОО </w:t>
            </w:r>
            <w:r w:rsidRPr="00F2029E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  <w:lang w:eastAsia="ru-RU"/>
              </w:rPr>
              <w:t>«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  <w:lang w:eastAsia="ru-RU"/>
              </w:rPr>
              <w:t>».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Утренняя, пальчиковая и артикуляционная гимнастика.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Активизирующее общение.</w:t>
            </w: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Просмотр </w:t>
            </w:r>
            <w:proofErr w:type="gramStart"/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слайд-презентации</w:t>
            </w:r>
            <w:proofErr w:type="gramEnd"/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«Тело человека». Расширять и уточнять знания детей о том</w:t>
            </w: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</w:rPr>
              <w:t>, как устроено тело человека. Уточнить знание  названий и местоположения разных органов чувств и частей тела у себя.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Минута безопасности 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Cs/>
                <w:iCs/>
                <w:color w:val="000000"/>
                <w:sz w:val="24"/>
                <w:szCs w:val="24"/>
                <w:shd w:val="clear" w:color="auto" w:fill="F4F4F4"/>
              </w:rPr>
              <w:t>Беседа   «Опасные предметы».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Cs/>
                <w:iCs/>
                <w:color w:val="000000"/>
                <w:sz w:val="24"/>
                <w:szCs w:val="24"/>
                <w:shd w:val="clear" w:color="auto" w:fill="F4F4F4"/>
              </w:rPr>
              <w:t>Формировать у детей умение видеть, что любой предмет может нести хорошее и плохое начало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Прогулка 19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Коррекционный час. Пальчиковая и артикуляционная гимнастика.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 (чтение)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–Э</w:t>
            </w:r>
            <w:proofErr w:type="gramEnd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Успенский «Дети, которые плохо едят в детском саду». Формировать умение чувствовать и понимать характеры образов литературного произведения. Закреплять знания о пользе здорового питания для роста и развития организма человека. 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Прогулка 20</w:t>
            </w:r>
          </w:p>
        </w:tc>
        <w:tc>
          <w:tcPr>
            <w:tcW w:w="3469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Познавательное развитие 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Настольно-печатная игра «Аскорбинка и её друзья». Закреплять знания о пользе травильного питания для здоровья. 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Подвижная игра с мячом «Я знаю пять названий спортивных игр»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Продолжать приучать детей самостоятельно организовывать знакомые подвижные игры, соблюдать правила, оценивать действия партнёров по игре. Развивать ловкость, внимание. </w:t>
            </w:r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ЧФУОО </w:t>
            </w:r>
            <w:r w:rsidRPr="00F2029E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  <w:lang w:eastAsia="ru-RU"/>
              </w:rPr>
              <w:t>«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  <w:lang w:eastAsia="ru-RU"/>
              </w:rPr>
              <w:t>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Сюжетно-ролевая игра.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Тема по выбору детей. 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Способствовать обогащению знакомой игры новыми решениями, включением в нее продуктивной деятельности. Создавать условия для творческого самовыражения; для возникновения новых игр и их развития. </w:t>
            </w:r>
            <w:r w:rsidRPr="00F2029E">
              <w:rPr>
                <w:rFonts w:ascii="Times New Roman" w:eastAsiaTheme="minorHAnsi" w:hAnsi="Times New Roman" w:cs="Times New Roman"/>
                <w:b/>
                <w:color w:val="FFC000"/>
                <w:sz w:val="24"/>
                <w:szCs w:val="24"/>
              </w:rPr>
              <w:t>ЧФУОО «Я, ты, мы»</w:t>
            </w:r>
          </w:p>
        </w:tc>
        <w:tc>
          <w:tcPr>
            <w:tcW w:w="2539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тетради логопеда Илья, Матвей, Артём.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Дидактическая игра «Сколько?» с Андреем и Стёпой.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Упражнять в образовании форм единственного и множественного числа  имён существительных (части тела человека).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тетради логопеда Семён, Никита, Дима.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Дидактическая игра  «Что у Тани сухое?» с Таисией и 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Иветтой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Формировать умение употреблять прилагательные-антонимы «сухой – мокрый» с существительными, обозначающими части лица.</w:t>
            </w:r>
          </w:p>
        </w:tc>
      </w:tr>
    </w:tbl>
    <w:p w:rsidR="00F2029E" w:rsidRPr="00F2029E" w:rsidRDefault="00F2029E" w:rsidP="00F2029E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3"/>
        <w:gridCol w:w="565"/>
        <w:gridCol w:w="3617"/>
        <w:gridCol w:w="4995"/>
        <w:gridCol w:w="3221"/>
        <w:gridCol w:w="2450"/>
      </w:tblGrid>
      <w:tr w:rsidR="00F2029E" w:rsidRPr="00F2029E" w:rsidTr="00BF2DE3">
        <w:trPr>
          <w:cantSplit/>
          <w:trHeight w:val="848"/>
        </w:trPr>
        <w:tc>
          <w:tcPr>
            <w:tcW w:w="534" w:type="dxa"/>
            <w:textDirection w:val="btLr"/>
          </w:tcPr>
          <w:p w:rsidR="00F2029E" w:rsidRPr="00F2029E" w:rsidRDefault="00F2029E" w:rsidP="00F2029E">
            <w:pPr>
              <w:ind w:left="113" w:right="113"/>
              <w:jc w:val="right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lang w:eastAsia="ru-RU"/>
              </w:rPr>
              <w:t>Дата</w:t>
            </w:r>
          </w:p>
        </w:tc>
        <w:tc>
          <w:tcPr>
            <w:tcW w:w="567" w:type="dxa"/>
            <w:textDirection w:val="btLr"/>
          </w:tcPr>
          <w:p w:rsidR="00F2029E" w:rsidRPr="00F2029E" w:rsidRDefault="00F2029E" w:rsidP="00F2029E">
            <w:pPr>
              <w:ind w:left="113" w:right="113"/>
              <w:jc w:val="right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3685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lang w:eastAsia="ru-RU"/>
              </w:rPr>
              <w:t>Непосредственно-образовательная  деятельность</w:t>
            </w:r>
          </w:p>
        </w:tc>
        <w:tc>
          <w:tcPr>
            <w:tcW w:w="5103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lang w:eastAsia="ru-RU"/>
              </w:rPr>
              <w:t>Совместная деятельность</w:t>
            </w:r>
          </w:p>
        </w:tc>
        <w:tc>
          <w:tcPr>
            <w:tcW w:w="3260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lang w:eastAsia="ru-RU"/>
              </w:rPr>
              <w:t>Самостоятельная деятельность</w:t>
            </w:r>
          </w:p>
        </w:tc>
        <w:tc>
          <w:tcPr>
            <w:tcW w:w="2465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lang w:eastAsia="ru-RU"/>
              </w:rPr>
              <w:t>Индивидуальная</w:t>
            </w:r>
          </w:p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lang w:eastAsia="ru-RU"/>
              </w:rPr>
              <w:t>работа</w:t>
            </w:r>
          </w:p>
        </w:tc>
      </w:tr>
      <w:tr w:rsidR="00F2029E" w:rsidRPr="00F2029E" w:rsidTr="00BF2DE3">
        <w:trPr>
          <w:cantSplit/>
          <w:trHeight w:val="1134"/>
        </w:trPr>
        <w:tc>
          <w:tcPr>
            <w:tcW w:w="534" w:type="dxa"/>
            <w:textDirection w:val="btLr"/>
          </w:tcPr>
          <w:p w:rsidR="00F2029E" w:rsidRPr="00F2029E" w:rsidRDefault="00F2029E" w:rsidP="00F2029E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Вторник – 27 октября</w:t>
            </w:r>
          </w:p>
        </w:tc>
        <w:tc>
          <w:tcPr>
            <w:tcW w:w="567" w:type="dxa"/>
            <w:textDirection w:val="btLr"/>
          </w:tcPr>
          <w:p w:rsidR="00F2029E" w:rsidRPr="00F2029E" w:rsidRDefault="00F2029E" w:rsidP="00F2029E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«Неделя здоровья. «Человек</w:t>
            </w:r>
            <w:r w:rsidR="00966CD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Части тела</w:t>
            </w: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685" w:type="dxa"/>
          </w:tcPr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 (ФЭМП)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Тема: </w:t>
            </w: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«Ели хочешь быть </w:t>
            </w:r>
            <w:proofErr w:type="gramStart"/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здоров</w:t>
            </w:r>
            <w:proofErr w:type="gramEnd"/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»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Цель: </w:t>
            </w: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Продолжать учить считать в пределах 6 и знакомить с порядковым значением числа 6, правильно отвечать на вопросы: «Сколько?», «</w:t>
            </w:r>
            <w:proofErr w:type="gramStart"/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по счету?», «На котором месте?» • Продолжать развивать умение сравнивать до шести предметов по высоте и раскладывать их в убывающем и возрастающем порядке, результаты сравнения обозначать словами: самый высокий, ниже, еще ниже… самый низкий (и наоборот). • </w:t>
            </w:r>
            <w:proofErr w:type="spellStart"/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Позина</w:t>
            </w:r>
            <w:proofErr w:type="spellEnd"/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стр. 22</w:t>
            </w:r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 xml:space="preserve"> ЧФУОО «</w:t>
            </w:r>
            <w:proofErr w:type="spellStart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Здоровячок</w:t>
            </w:r>
            <w:proofErr w:type="spellEnd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Художественно-эстетическое развитие (лепка)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r w:rsidRPr="00F2029E">
              <w:rPr>
                <w:rFonts w:ascii="Times New Roman" w:eastAsiaTheme="minorEastAsia" w:hAnsi="Times New Roman" w:cs="Times New Roman"/>
                <w:lang w:eastAsia="ru-RU"/>
              </w:rPr>
              <w:t>Как  мы делаем  зарядку в детском аду».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Цель: </w:t>
            </w:r>
            <w:r w:rsidRPr="00F2029E">
              <w:rPr>
                <w:rFonts w:ascii="Times New Roman" w:eastAsiaTheme="minorEastAsia" w:hAnsi="Times New Roman" w:cs="Times New Roman"/>
                <w:lang w:eastAsia="ru-RU"/>
              </w:rPr>
              <w:t>формировать у детей умение лепить фигуры детей, передавая несложные движения и сохраняя пропорции частей тела. Развивать мелкую моторику, интерес к физической культуре.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</w:rPr>
            </w:pPr>
            <w:r w:rsidRPr="00F2029E">
              <w:rPr>
                <w:rFonts w:ascii="Times New Roman" w:eastAsiaTheme="minorHAnsi" w:hAnsi="Times New Roman" w:cs="Times New Roman"/>
                <w:b/>
              </w:rPr>
              <w:t>Художественно-эстетическое развитие (музыка)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HAnsi" w:hAnsi="Times New Roman" w:cs="Times New Roman"/>
                <w:lang w:eastAsia="ru-RU"/>
              </w:rPr>
              <w:t>По плану музыкального руководителя.</w:t>
            </w:r>
          </w:p>
        </w:tc>
        <w:tc>
          <w:tcPr>
            <w:tcW w:w="5103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Утренняя, пальчиковая и артикуляционная гимнастика.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Труд в уголке природы (на огороде, в цветнике)</w:t>
            </w:r>
            <w:proofErr w:type="gramStart"/>
            <w:r w:rsidRPr="00F2029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ежурство в уголке природы. Закрепить знания детей о строении растений, особенностях их роста, ухода за ними в осенний период. Обращать внимание на то, что ухоженные растения выглядят красиво, радуют глаз. Воспитывать интерес к труду, стремление приносить пользу.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Минута безопасности  </w:t>
            </w:r>
            <w:r w:rsidRPr="00F2029E">
              <w:rPr>
                <w:rFonts w:ascii="Times New Roman" w:eastAsiaTheme="minorHAnsi" w:hAnsi="Times New Roman" w:cs="Times New Roman"/>
                <w:bCs/>
                <w:color w:val="000000"/>
              </w:rPr>
              <w:t xml:space="preserve">Упражнение для </w:t>
            </w:r>
            <w:proofErr w:type="spellStart"/>
            <w:r w:rsidRPr="00F2029E">
              <w:rPr>
                <w:rFonts w:ascii="Times New Roman" w:eastAsiaTheme="minorHAnsi" w:hAnsi="Times New Roman" w:cs="Times New Roman"/>
                <w:bCs/>
                <w:color w:val="000000"/>
              </w:rPr>
              <w:t>самокоррекции</w:t>
            </w:r>
            <w:proofErr w:type="spellEnd"/>
            <w:r w:rsidRPr="00F2029E">
              <w:rPr>
                <w:rFonts w:ascii="Times New Roman" w:eastAsiaTheme="minorHAnsi" w:hAnsi="Times New Roman" w:cs="Times New Roman"/>
                <w:bCs/>
                <w:color w:val="000000"/>
              </w:rPr>
              <w:t xml:space="preserve"> осанки.</w:t>
            </w:r>
            <w:r w:rsidRPr="00F2029E">
              <w:rPr>
                <w:rFonts w:ascii="Times New Roman" w:eastAsiaTheme="minorHAnsi" w:hAnsi="Times New Roman" w:cs="Times New Roman"/>
                <w:color w:val="000000"/>
              </w:rPr>
              <w:t xml:space="preserve">  </w:t>
            </w:r>
            <w:r w:rsidRPr="00F2029E">
              <w:rPr>
                <w:rFonts w:ascii="Times New Roman" w:eastAsiaTheme="minorHAnsi" w:hAnsi="Times New Roman" w:cs="Times New Roman"/>
                <w:bCs/>
                <w:color w:val="000000"/>
              </w:rPr>
              <w:t>Формировать умение</w:t>
            </w:r>
            <w:r w:rsidRPr="00F2029E">
              <w:rPr>
                <w:rFonts w:ascii="Times New Roman" w:eastAsiaTheme="minorHAnsi" w:hAnsi="Times New Roman" w:cs="Times New Roman"/>
                <w:b/>
                <w:bCs/>
                <w:color w:val="000000"/>
              </w:rPr>
              <w:t xml:space="preserve"> у </w:t>
            </w:r>
            <w:r w:rsidRPr="00F2029E">
              <w:rPr>
                <w:rFonts w:ascii="Times New Roman" w:eastAsiaTheme="minorHAnsi" w:hAnsi="Times New Roman" w:cs="Times New Roman"/>
                <w:color w:val="000000"/>
              </w:rPr>
              <w:t xml:space="preserve">детей в течение дня самостоятельно выполнять упражнение для </w:t>
            </w:r>
            <w:proofErr w:type="spellStart"/>
            <w:r w:rsidRPr="00F2029E">
              <w:rPr>
                <w:rFonts w:ascii="Times New Roman" w:eastAsiaTheme="minorHAnsi" w:hAnsi="Times New Roman" w:cs="Times New Roman"/>
                <w:color w:val="000000"/>
              </w:rPr>
              <w:t>самокоррекции</w:t>
            </w:r>
            <w:proofErr w:type="spellEnd"/>
            <w:r w:rsidRPr="00F2029E">
              <w:rPr>
                <w:rFonts w:ascii="Times New Roman" w:eastAsiaTheme="minorHAnsi" w:hAnsi="Times New Roman" w:cs="Times New Roman"/>
                <w:color w:val="000000"/>
              </w:rPr>
              <w:t xml:space="preserve"> осанки; развивать физические навыки; воспитывать желание следить за своим здоровьем. </w:t>
            </w:r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ЧФУОО «</w:t>
            </w:r>
            <w:proofErr w:type="spellStart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Здоровячок</w:t>
            </w:r>
            <w:proofErr w:type="spellEnd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».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Прогулка 20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 Речевое развитие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Коррекционный час. Пальчиковая и артикуляционная гимнастика.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Логоритмика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 плану логопеда.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Театрализация. </w:t>
            </w:r>
            <w:r w:rsidRPr="00F2029E">
              <w:rPr>
                <w:rFonts w:ascii="Times New Roman" w:eastAsiaTheme="minorHAnsi" w:hAnsi="Times New Roman" w:cs="Times New Roman"/>
              </w:rPr>
              <w:t xml:space="preserve">Игра с пением «Где был, Иванушка?», </w:t>
            </w:r>
            <w:proofErr w:type="spellStart"/>
            <w:r w:rsidRPr="00F2029E">
              <w:rPr>
                <w:rFonts w:ascii="Times New Roman" w:eastAsiaTheme="minorHAnsi" w:hAnsi="Times New Roman" w:cs="Times New Roman"/>
              </w:rPr>
              <w:t>рус</w:t>
            </w:r>
            <w:proofErr w:type="gramStart"/>
            <w:r w:rsidRPr="00F2029E">
              <w:rPr>
                <w:rFonts w:ascii="Times New Roman" w:eastAsiaTheme="minorHAnsi" w:hAnsi="Times New Roman" w:cs="Times New Roman"/>
              </w:rPr>
              <w:t>.н</w:t>
            </w:r>
            <w:proofErr w:type="gramEnd"/>
            <w:r w:rsidRPr="00F2029E">
              <w:rPr>
                <w:rFonts w:ascii="Times New Roman" w:eastAsiaTheme="minorHAnsi" w:hAnsi="Times New Roman" w:cs="Times New Roman"/>
              </w:rPr>
              <w:t>ар</w:t>
            </w:r>
            <w:proofErr w:type="spellEnd"/>
            <w:r w:rsidRPr="00F2029E">
              <w:rPr>
                <w:rFonts w:ascii="Times New Roman" w:eastAsiaTheme="minorHAnsi" w:hAnsi="Times New Roman" w:cs="Times New Roman"/>
              </w:rPr>
              <w:t xml:space="preserve">. песня, обр. М. Иорданского. Способствовать развитию танцевально-игрового творчества, использованию детьми приобретенных ранее умений и навыков. Формировать умение придумывать движения, отражающие содержание песни. Формировать  представления об осенних ярмарках. </w:t>
            </w:r>
            <w:r w:rsidRPr="00F2029E">
              <w:rPr>
                <w:rFonts w:ascii="Times New Roman" w:eastAsiaTheme="minorHAnsi" w:hAnsi="Times New Roman" w:cs="Times New Roman"/>
                <w:b/>
                <w:color w:val="C00000"/>
                <w:sz w:val="24"/>
                <w:szCs w:val="24"/>
              </w:rPr>
              <w:t>ЧФУОО «Мир театра»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Прогулка 21</w:t>
            </w:r>
          </w:p>
        </w:tc>
        <w:tc>
          <w:tcPr>
            <w:tcW w:w="3260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Художественно-эстетическое развитие </w:t>
            </w: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Раскрашивание иллюстраций «Спортсмены». Закреплять умение правильно удерживать карандаш. Упражнять в аккуратном закрашивании, не выходя за контур рисунка.</w:t>
            </w:r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 xml:space="preserve"> ЧФУОО «</w:t>
            </w:r>
            <w:proofErr w:type="spellStart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Здоровячок</w:t>
            </w:r>
            <w:proofErr w:type="spellEnd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Подвижная игра «Прыжки через ров». Способствовать совершенствованию выполнения детьми прыжков на двух ногах через несколько линий подряд, Поощрять стремление улучшать свои результаты. </w:t>
            </w:r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ЧФУОО «</w:t>
            </w:r>
            <w:proofErr w:type="spellStart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Здоровячок</w:t>
            </w:r>
            <w:proofErr w:type="spellEnd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jc w:val="both"/>
              <w:rPr>
                <w:rFonts w:eastAsiaTheme="minorHAnsi" w:cs="Calibri"/>
              </w:rPr>
            </w:pPr>
            <w:r w:rsidRPr="00F2029E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Сюжетно-ролевая игра.</w:t>
            </w:r>
            <w:r w:rsidRPr="00F2029E">
              <w:rPr>
                <w:rFonts w:asciiTheme="minorHAnsi" w:eastAsiaTheme="minorHAnsi" w:hAnsiTheme="minorHAnsi"/>
                <w:b/>
                <w:bCs/>
                <w:color w:val="000000"/>
              </w:rPr>
              <w:t xml:space="preserve"> </w:t>
            </w:r>
            <w:r w:rsidRPr="00F2029E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Pr="00F2029E">
              <w:rPr>
                <w:rFonts w:ascii="Times New Roman" w:eastAsiaTheme="minorHAnsi" w:hAnsi="Times New Roman" w:cs="Times New Roman"/>
                <w:bCs/>
                <w:color w:val="000000"/>
              </w:rPr>
              <w:t>Магазин полезных продуктов». З</w:t>
            </w:r>
            <w:r w:rsidRPr="00F2029E">
              <w:rPr>
                <w:rFonts w:ascii="Times New Roman" w:eastAsiaTheme="minorHAnsi" w:hAnsi="Times New Roman" w:cs="Times New Roman"/>
                <w:color w:val="000000"/>
              </w:rPr>
              <w:t>акрепить знания воспитанников о полезных для здоровья продуктах питания; развивать волевое взаимодействие, диалогическую речь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color w:val="FFC000"/>
                <w:sz w:val="24"/>
                <w:szCs w:val="24"/>
                <w:lang w:eastAsia="ru-RU"/>
              </w:rPr>
              <w:t>ЧФУОО «Я, ты, мы»</w:t>
            </w:r>
          </w:p>
        </w:tc>
        <w:tc>
          <w:tcPr>
            <w:tcW w:w="2465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тетради логопеда Богдан, Кирилл, Альбина.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Дидактическая игра «Чего не стало» с 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Ульяной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Димой. Упражнять в образовании  слов в родительном падеже единственного и множественного числа имён существительных (спортивный инвентарь).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тетради логопеда. Демид, Лера, Даша.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HAnsi" w:hAnsi="Times New Roman" w:cs="Times New Roman"/>
              </w:rPr>
            </w:pPr>
            <w:r w:rsidRPr="00F2029E">
              <w:rPr>
                <w:rFonts w:ascii="Times New Roman" w:eastAsiaTheme="minorHAnsi" w:hAnsi="Times New Roman" w:cs="Times New Roman"/>
              </w:rPr>
              <w:t>Дидактическая игра  «Что у Тани мокрое?» с Соней и Полиной. Формировать умение употреблять прилагательные-антонимы «сухой – мокрый» с существительными, обозначающими части лица.</w:t>
            </w:r>
          </w:p>
        </w:tc>
      </w:tr>
    </w:tbl>
    <w:p w:rsidR="00F2029E" w:rsidRPr="00F2029E" w:rsidRDefault="00F2029E" w:rsidP="00F2029E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3"/>
        <w:gridCol w:w="564"/>
        <w:gridCol w:w="3077"/>
        <w:gridCol w:w="5138"/>
        <w:gridCol w:w="3214"/>
        <w:gridCol w:w="2855"/>
      </w:tblGrid>
      <w:tr w:rsidR="00F2029E" w:rsidRPr="00F2029E" w:rsidTr="00BF2DE3">
        <w:trPr>
          <w:cantSplit/>
          <w:trHeight w:val="848"/>
        </w:trPr>
        <w:tc>
          <w:tcPr>
            <w:tcW w:w="534" w:type="dxa"/>
            <w:textDirection w:val="btLr"/>
          </w:tcPr>
          <w:p w:rsidR="00F2029E" w:rsidRPr="00F2029E" w:rsidRDefault="00F2029E" w:rsidP="00F2029E">
            <w:pPr>
              <w:ind w:left="113" w:right="113"/>
              <w:jc w:val="righ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67" w:type="dxa"/>
            <w:textDirection w:val="btLr"/>
          </w:tcPr>
          <w:p w:rsidR="00F2029E" w:rsidRPr="00F2029E" w:rsidRDefault="00F2029E" w:rsidP="00F2029E">
            <w:pPr>
              <w:ind w:left="113" w:right="113"/>
              <w:jc w:val="righ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118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Непосредственно-образовательная  деятельность</w:t>
            </w:r>
          </w:p>
        </w:tc>
        <w:tc>
          <w:tcPr>
            <w:tcW w:w="5245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3260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890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Индивидуальная</w:t>
            </w:r>
          </w:p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работа</w:t>
            </w:r>
          </w:p>
        </w:tc>
      </w:tr>
      <w:tr w:rsidR="00F2029E" w:rsidRPr="00F2029E" w:rsidTr="00BF2DE3">
        <w:trPr>
          <w:cantSplit/>
          <w:trHeight w:val="1134"/>
        </w:trPr>
        <w:tc>
          <w:tcPr>
            <w:tcW w:w="534" w:type="dxa"/>
            <w:textDirection w:val="btLr"/>
          </w:tcPr>
          <w:p w:rsidR="00F2029E" w:rsidRPr="00F2029E" w:rsidRDefault="00F2029E" w:rsidP="00F2029E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Среда –  28 октября</w:t>
            </w:r>
          </w:p>
        </w:tc>
        <w:tc>
          <w:tcPr>
            <w:tcW w:w="567" w:type="dxa"/>
            <w:textDirection w:val="btLr"/>
          </w:tcPr>
          <w:p w:rsidR="00F2029E" w:rsidRPr="00F2029E" w:rsidRDefault="00F2029E" w:rsidP="00F2029E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«Неделя здоровья. «Человек»</w:t>
            </w:r>
            <w:r w:rsidR="00966CD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Части тела</w:t>
            </w:r>
            <w:r w:rsidR="00966CDE"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8" w:type="dxa"/>
          </w:tcPr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Речевое развитие 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Развитие речи по плану логопеда.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 плану инструктора по физической культуре. </w:t>
            </w:r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ЧФУОО «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».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Утренняя, пальчиковая и артикуляционная гимнастика.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rPr>
                <w:rFonts w:eastAsiaTheme="minorHAnsi" w:cs="Calibri"/>
              </w:rPr>
            </w:pP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Сюжетно-ролевая игра</w:t>
            </w:r>
            <w:r w:rsidR="005C1353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F2029E">
              <w:rPr>
                <w:rFonts w:asciiTheme="minorHAnsi" w:eastAsiaTheme="minorHAnsi" w:hAnsiTheme="minorHAnsi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F2029E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  <w:t>«Игрушки на приёме у врача».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Цель: </w:t>
            </w:r>
            <w:r w:rsidR="003C1C2B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2029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Учить детей уходу за больными,  пользованию простыми  медицинскими инструментами (градусник, шпатель, пипетка, фонендоскоп). Воспитывать внимательность, чуткость, заботливое отношение к больным.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color w:val="FFC000"/>
                <w:sz w:val="24"/>
                <w:szCs w:val="24"/>
              </w:rPr>
              <w:t>ЧФУОО «Я, ты, мы»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Минута безопасности 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Дидактическая игра «Для чего это нужно?». Закреплять представления о средствах гигиены и действиях с ними.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Прогулка 21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Коррекционный час. Пальчиковая и артикуляционная гимнастика.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Физкультурно-спортивный досуг «Спорт, здоровье, я» Обобщать и систематизировать знания детей о человеке как живом организме. Упражнять в ходьбе </w:t>
            </w:r>
            <w:proofErr w:type="gramStart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уменьшенной опоре, воспитывать навыки правильной осанки. Вырабатывать осознанное отношение к физической культуре и спорту. </w:t>
            </w:r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ЧФУОО «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».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Прогулка 22</w:t>
            </w:r>
          </w:p>
        </w:tc>
        <w:tc>
          <w:tcPr>
            <w:tcW w:w="3260" w:type="dxa"/>
          </w:tcPr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Рассматривание иллюстраций в детской энциклопедии Тело человека». Расширение кругозора, представлений о функциях органов и частей тела.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Подвижная игра  «Пустое место». Удовлетворение потребности в двигательной активности. Развитие внимания, ловкости, быстроты реакции. </w:t>
            </w:r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ЧФУОО «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Сюжетно-ролевая игра. «Магазин спортивных товаров». Закреплять умение выполнять игровые действия продавцов и покупателей, сопровождать действия ролевым диалогом.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color w:val="FFC000"/>
                <w:sz w:val="24"/>
                <w:szCs w:val="24"/>
              </w:rPr>
              <w:t>ЧФУОО «Я, ты, мы»</w:t>
            </w:r>
          </w:p>
        </w:tc>
        <w:tc>
          <w:tcPr>
            <w:tcW w:w="2890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тетради логопеда Софья, Влад, Ксюша.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Дидактическая игра «Весёлый язычок и звук «</w:t>
            </w:r>
            <w:proofErr w:type="gramStart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Лизой и Богданом». Формировать правильное произношение звука «О». Развивать фонематическое восприятие, умение различать звук «О» в ряду других гласных звуков.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тетради логопеда Катя, Стёпа, Полина.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Дидактическая игра «Один – много» (средства гигиены с Матвеем и Кириллом). Формировать  умение правильно употреблять существительные в форме множественного числа родительного падежа.</w:t>
            </w:r>
          </w:p>
        </w:tc>
      </w:tr>
    </w:tbl>
    <w:p w:rsidR="00F2029E" w:rsidRPr="00F2029E" w:rsidRDefault="00F2029E" w:rsidP="00F2029E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</w:rPr>
      </w:pPr>
    </w:p>
    <w:p w:rsidR="00F2029E" w:rsidRPr="00F2029E" w:rsidRDefault="00F2029E" w:rsidP="00F2029E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2"/>
        <w:gridCol w:w="565"/>
        <w:gridCol w:w="3625"/>
        <w:gridCol w:w="4851"/>
        <w:gridCol w:w="2950"/>
        <w:gridCol w:w="2858"/>
      </w:tblGrid>
      <w:tr w:rsidR="00F2029E" w:rsidRPr="00F2029E" w:rsidTr="00BF2DE3">
        <w:trPr>
          <w:cantSplit/>
          <w:trHeight w:val="848"/>
        </w:trPr>
        <w:tc>
          <w:tcPr>
            <w:tcW w:w="534" w:type="dxa"/>
            <w:textDirection w:val="btLr"/>
          </w:tcPr>
          <w:p w:rsidR="00F2029E" w:rsidRPr="00F2029E" w:rsidRDefault="00F2029E" w:rsidP="00F2029E">
            <w:pPr>
              <w:ind w:left="113" w:right="113"/>
              <w:jc w:val="righ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67" w:type="dxa"/>
            <w:textDirection w:val="btLr"/>
          </w:tcPr>
          <w:p w:rsidR="00F2029E" w:rsidRPr="00F2029E" w:rsidRDefault="00F2029E" w:rsidP="00F2029E">
            <w:pPr>
              <w:ind w:left="113" w:right="113"/>
              <w:jc w:val="righ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685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Непосредственно-образовательная  деятельность</w:t>
            </w:r>
          </w:p>
        </w:tc>
        <w:tc>
          <w:tcPr>
            <w:tcW w:w="4961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2977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890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Индивидуальная</w:t>
            </w:r>
          </w:p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работа</w:t>
            </w:r>
          </w:p>
        </w:tc>
      </w:tr>
      <w:tr w:rsidR="00F2029E" w:rsidRPr="00F2029E" w:rsidTr="00BF2DE3">
        <w:trPr>
          <w:cantSplit/>
          <w:trHeight w:val="1134"/>
        </w:trPr>
        <w:tc>
          <w:tcPr>
            <w:tcW w:w="534" w:type="dxa"/>
            <w:textDirection w:val="btLr"/>
          </w:tcPr>
          <w:p w:rsidR="00F2029E" w:rsidRPr="00F2029E" w:rsidRDefault="00F2029E" w:rsidP="00F2029E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Четверг – 29 октября</w:t>
            </w:r>
          </w:p>
        </w:tc>
        <w:tc>
          <w:tcPr>
            <w:tcW w:w="567" w:type="dxa"/>
            <w:textDirection w:val="btLr"/>
          </w:tcPr>
          <w:p w:rsidR="00F2029E" w:rsidRPr="00F2029E" w:rsidRDefault="00F2029E" w:rsidP="00F2029E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«Неделя здоровья. «Человек</w:t>
            </w:r>
            <w:r w:rsidR="00966CD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Части тела</w:t>
            </w: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685" w:type="dxa"/>
          </w:tcPr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Речевое развитие 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Звуковая культура речи по плану логопеда.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Художественно-эстетическое развитие (аппликация)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«Спортсмены»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Цель: </w:t>
            </w:r>
            <w:r w:rsidRPr="00F2029E">
              <w:rPr>
                <w:rFonts w:ascii="Times New Roman" w:eastAsiaTheme="minorHAnsi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Продолжать знакомить с фигурой человека. Совершенствовать умение работать с бумагой: сгибать прямоугольник пополам, и еще раз пополам получая ровные полоски. Закреплять умения вырезать из прямоугольника овал. Создавать из полосок бумаги фигуру человека. Развивать мелкую моторику, технические умения работы ножницами.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Художественно-эстетическое развитие (музыка)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t>По плану музыкального руководителя.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Утренняя, пальчиковая и артикуляционная гимнастика.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Математические игры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 Покажи и назови» Формировать умение обозначать словом размерные отношения по высоте в ряду из 5 предметов.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Минута безопасности </w:t>
            </w:r>
          </w:p>
          <w:p w:rsidR="00F2029E" w:rsidRPr="00F2029E" w:rsidRDefault="00F2029E" w:rsidP="005C1353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Практическое упражнение «Чудесные расчески». Воспитывать у детей потребность быть чистыми, опрятными, аккуратными, учить с помощью зеркала следить за своей прической, находить недостатки и исправлять их, пользоваться расческой после сна и прогулки.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Прогулка 22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Коррекционный час. Пальчиковая и артикуляционная гимнастика. 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Логоритмика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 плану логопеда.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</w:rPr>
            </w:pPr>
            <w:r w:rsidRPr="00F2029E">
              <w:rPr>
                <w:rFonts w:ascii="Times New Roman" w:eastAsiaTheme="minorHAnsi" w:hAnsi="Times New Roman" w:cs="Times New Roman"/>
                <w:b/>
              </w:rPr>
              <w:t xml:space="preserve">Художественно-эстетическое развитие (рисование)  </w:t>
            </w: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«Осторожно микробы». Формировать умение рисовать нетрадиционными способами – ладонью, пальцами, ватными палочками. Закреплять знания об оздоровительных мероприятиях и средствах гигиены. Развивать творческое воображение, эстетическое восприятие.</w:t>
            </w:r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 xml:space="preserve"> ЧФУОО «</w:t>
            </w:r>
            <w:proofErr w:type="spellStart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Здоровячок</w:t>
            </w:r>
            <w:proofErr w:type="spellEnd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».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Прогулка 23</w:t>
            </w:r>
          </w:p>
        </w:tc>
        <w:tc>
          <w:tcPr>
            <w:tcW w:w="2977" w:type="dxa"/>
          </w:tcPr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</w:rPr>
              <w:t>Познавательное развитие</w:t>
            </w:r>
            <w:r w:rsidRPr="00F2029E">
              <w:rPr>
                <w:rFonts w:asciiTheme="minorHAnsi" w:eastAsiaTheme="minorHAnsi" w:hAnsiTheme="minorHAnsi"/>
                <w:b/>
              </w:rPr>
              <w:t xml:space="preserve"> </w:t>
            </w: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Дидактическая игра «Режим дня»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Расширять представления о деятельности взрослых и детей в разное время суток, о последовательности частей суток.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Подвижная игра - Удовлетворение потребности в двигательной активности. </w:t>
            </w:r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ЧФУОО «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Сюжетно-ролевая игра.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«Поликлиника» Закреплять представление о труде врача, медицинской сестры, воспитывать уважение к их труду. Развивать диалогическую речь в ходе игровых диалогов. Привлекать к игре малоактивных детей.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color w:val="FFC000"/>
                <w:sz w:val="24"/>
                <w:szCs w:val="24"/>
                <w:lang w:eastAsia="ru-RU"/>
              </w:rPr>
              <w:t>ЧФУОО «Я, ты, мы»</w:t>
            </w:r>
          </w:p>
        </w:tc>
        <w:tc>
          <w:tcPr>
            <w:tcW w:w="2890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тетради логопеда Сергей, Таисия, Андрей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Дидактическая игра «Слушай внимательно! Произноси старательно!»  Софьей и Дашей. Формировать динамику и статику артикуляционных движений, произносить звук «О» столько раз, сколько услышит ударов в бубен.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 тетради логопеда Ульяна, 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Амирхан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Богдан.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Упражнение  «Покажи и назови» с Таисией и Андреем. Рассмотреть картинку «Тело человека». Формировать умение отвечать на вопросы полным предложением.</w:t>
            </w:r>
          </w:p>
        </w:tc>
      </w:tr>
    </w:tbl>
    <w:p w:rsidR="00F2029E" w:rsidRPr="00F2029E" w:rsidRDefault="00F2029E" w:rsidP="00F2029E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3"/>
        <w:gridCol w:w="565"/>
        <w:gridCol w:w="4035"/>
        <w:gridCol w:w="4037"/>
        <w:gridCol w:w="3690"/>
        <w:gridCol w:w="2521"/>
      </w:tblGrid>
      <w:tr w:rsidR="00F2029E" w:rsidRPr="00F2029E" w:rsidTr="00BF2DE3">
        <w:trPr>
          <w:cantSplit/>
          <w:trHeight w:val="848"/>
        </w:trPr>
        <w:tc>
          <w:tcPr>
            <w:tcW w:w="534" w:type="dxa"/>
            <w:textDirection w:val="btLr"/>
          </w:tcPr>
          <w:p w:rsidR="00F2029E" w:rsidRPr="00F2029E" w:rsidRDefault="00F2029E" w:rsidP="00F2029E">
            <w:pPr>
              <w:ind w:left="113" w:right="113"/>
              <w:jc w:val="righ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67" w:type="dxa"/>
            <w:textDirection w:val="btLr"/>
          </w:tcPr>
          <w:p w:rsidR="00F2029E" w:rsidRPr="00F2029E" w:rsidRDefault="00F2029E" w:rsidP="00F2029E">
            <w:pPr>
              <w:ind w:left="113" w:right="113"/>
              <w:jc w:val="righ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110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Непосредственно-образовательная  деятельность</w:t>
            </w:r>
          </w:p>
        </w:tc>
        <w:tc>
          <w:tcPr>
            <w:tcW w:w="4111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Совместная деятельность</w:t>
            </w:r>
          </w:p>
        </w:tc>
        <w:tc>
          <w:tcPr>
            <w:tcW w:w="3753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539" w:type="dxa"/>
          </w:tcPr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Индивидуальная</w:t>
            </w:r>
          </w:p>
          <w:p w:rsidR="00F2029E" w:rsidRPr="00F2029E" w:rsidRDefault="00F2029E" w:rsidP="00F2029E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работа</w:t>
            </w:r>
          </w:p>
        </w:tc>
      </w:tr>
      <w:tr w:rsidR="00F2029E" w:rsidRPr="00F2029E" w:rsidTr="00BF2DE3">
        <w:trPr>
          <w:cantSplit/>
          <w:trHeight w:val="1134"/>
        </w:trPr>
        <w:tc>
          <w:tcPr>
            <w:tcW w:w="534" w:type="dxa"/>
            <w:textDirection w:val="btLr"/>
          </w:tcPr>
          <w:p w:rsidR="00F2029E" w:rsidRPr="00F2029E" w:rsidRDefault="00F2029E" w:rsidP="00F2029E">
            <w:pPr>
              <w:ind w:left="113" w:right="1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Пятница –  30 октября</w:t>
            </w:r>
          </w:p>
        </w:tc>
        <w:tc>
          <w:tcPr>
            <w:tcW w:w="567" w:type="dxa"/>
            <w:textDirection w:val="btLr"/>
          </w:tcPr>
          <w:p w:rsidR="00F2029E" w:rsidRPr="00F2029E" w:rsidRDefault="00F2029E" w:rsidP="00F2029E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«Неделя здоровья. «Человек</w:t>
            </w:r>
            <w:r w:rsidR="00966CD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Части тела</w:t>
            </w: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4110" w:type="dxa"/>
          </w:tcPr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 (ФЦКМ)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«Средства гигиены».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представления о средствах гигиены, правилах их использования, способах гигиенического ухода за телом. Формировать умение </w:t>
            </w:r>
            <w:proofErr w:type="gramStart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отвечать на вопросы</w:t>
            </w:r>
            <w:proofErr w:type="gramEnd"/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полны предложением. Уточнять, расширять и активизировать словарь по теме. Формировать умение составлять простые предложения по демонстрации действия, по вопросу и сюжетным картинкам.</w:t>
            </w:r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ЧФУОО «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 (рисование)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«Моя любимая подвижная игра»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формировать умение рисовать фигуры детей в спортивной одежде, передавая несложные движения. Развивать навыки сюжетного рисования. Упражнять в прорисовке деталей одежды и частей тела.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  (на улице).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 плану инструктора по физической культуре. </w:t>
            </w:r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ЧФУОО «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».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Утренняя, пальчиковая и артикуляционная гимнастика.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Безопасность Просмотр </w:t>
            </w:r>
            <w:proofErr w:type="gramStart"/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слайд-презентации</w:t>
            </w:r>
            <w:proofErr w:type="gramEnd"/>
            <w:r w:rsidRPr="00F2029E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</w:rPr>
              <w:t xml:space="preserve"> «Витамины в жизни человека».</w:t>
            </w:r>
          </w:p>
          <w:p w:rsidR="00966CDE" w:rsidRDefault="00F2029E" w:rsidP="00F2029E">
            <w:pPr>
              <w:shd w:val="clear" w:color="auto" w:fill="FFFFFF"/>
              <w:ind w:right="-318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Формировать у воспитанников знания о роли витаминов в жизни человека; о том, какие витамины, из каких продуктов питания мы можем получить.</w:t>
            </w:r>
            <w:r w:rsidRPr="00F2029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</w:p>
          <w:p w:rsidR="00F2029E" w:rsidRPr="00F2029E" w:rsidRDefault="00F2029E" w:rsidP="00F2029E">
            <w:pPr>
              <w:shd w:val="clear" w:color="auto" w:fill="FFFFFF"/>
              <w:ind w:right="-318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F2029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ЧФУОО «</w:t>
            </w:r>
            <w:proofErr w:type="spellStart"/>
            <w:r w:rsidRPr="00F2029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F2029E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Прогулка 23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Коррекционный час. Пальчиковая и артикуляционная гимнастика.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Социально - нравственное развитие </w:t>
            </w: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>Хозяйственно-бытовой труд «Помоем игрушки в игровом уголке» Формировать умение планировать этапы деятельности (сложить в таз, залить водой, намылить, промыть проточной водой), подбирать инструменты и материалы. Воспитывать привычку к чистоте, порядку.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Прогулка 24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3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Просмотр мультфильма «Кто первый». Помочь детям понять смысл фильма – без упорных тренировок и правильного распределения сил не может быть победы.</w:t>
            </w:r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ЧФУОО «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Подвижная игра по выбору детей. Продолжать приучать детей самостоятельно организовывать знакомые подвижные игры, соблюдать правила, оценивать действия партнёров по игре </w:t>
            </w:r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ЧФУОО «</w:t>
            </w:r>
            <w:proofErr w:type="spellStart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Здоровячок</w:t>
            </w:r>
            <w:proofErr w:type="spellEnd"/>
            <w:r w:rsidRPr="00F2029E">
              <w:rPr>
                <w:rFonts w:ascii="Times New Roman" w:eastAsiaTheme="minorEastAsia" w:hAnsi="Times New Roman" w:cs="Times New Roman"/>
                <w:b/>
                <w:color w:val="0070C0"/>
                <w:sz w:val="24"/>
                <w:szCs w:val="24"/>
                <w:lang w:eastAsia="ru-RU"/>
              </w:rPr>
              <w:t>».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F2029E"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Самостоятельная двигательная деятельность в уголке физического воспитания.</w:t>
            </w:r>
            <w:r w:rsidRPr="00F2029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Обращать внимание детей на безопасность использования оборудования. Закреплять умение самостоятельно выбирать инвентарь для выбранного вида деятельности. Совершенствовать двигательные умения и навыки. Развивать способность интересно и с пользой проводить досуг. </w:t>
            </w:r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ЧФУОО «</w:t>
            </w:r>
            <w:proofErr w:type="spellStart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Здоровячок</w:t>
            </w:r>
            <w:proofErr w:type="spellEnd"/>
            <w:r w:rsidRPr="00F2029E">
              <w:rPr>
                <w:rFonts w:ascii="Times New Roman" w:eastAsiaTheme="minorHAnsi" w:hAnsi="Times New Roman" w:cs="Times New Roman"/>
                <w:b/>
                <w:color w:val="0070C0"/>
                <w:sz w:val="24"/>
                <w:szCs w:val="24"/>
              </w:rPr>
              <w:t>».</w:t>
            </w:r>
          </w:p>
        </w:tc>
        <w:tc>
          <w:tcPr>
            <w:tcW w:w="2539" w:type="dxa"/>
          </w:tcPr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Утро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тетради логопеда Лиза, Полина, Сергей.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Физическое развитие 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Игровое упражнение</w:t>
            </w: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«Палочные человечки» с Андреем и Артёмом. Развивать внимание, умение соотносить картинку с движением.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Вечер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F2029E" w:rsidRPr="00F2029E" w:rsidRDefault="00F2029E" w:rsidP="00F2029E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тетради логопеда Дима, Матвей, Илья.</w:t>
            </w:r>
          </w:p>
          <w:p w:rsidR="00F2029E" w:rsidRPr="00F2029E" w:rsidRDefault="00F2029E" w:rsidP="00F2029E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029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Познавательное развитие </w:t>
            </w:r>
            <w:r w:rsidRPr="00F2029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«Разрезные человечки» с Семёном и Катей. Закреплять умение собирать цельное изображение из разрезных картинок. Обращать внимание на отличия изображений: разная одежда и обувь.</w:t>
            </w:r>
          </w:p>
        </w:tc>
      </w:tr>
    </w:tbl>
    <w:p w:rsidR="00F2029E" w:rsidRDefault="00F2029E" w:rsidP="00F2029E">
      <w:pPr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5"/>
        <w:gridCol w:w="3845"/>
        <w:gridCol w:w="3845"/>
        <w:gridCol w:w="3846"/>
      </w:tblGrid>
      <w:tr w:rsidR="005C1353" w:rsidTr="00BF2DE3"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B81B9A" w:rsidP="00B81B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8832" cy="2771775"/>
                  <wp:effectExtent l="0" t="0" r="0" b="0"/>
                  <wp:docPr id="5" name="Рисунок 5" descr="C:\документы мама\Д.С фото дети\2020-2021\занятия\WhatsApp Image 2020-11-02 at 21.05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документы мама\Д.С фото дети\2020-2021\занятия\WhatsApp Image 2020-11-02 at 21.05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09" cy="278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5C1353" w:rsidP="005C13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C663E" wp14:editId="3AFB1FEF">
                  <wp:extent cx="2078832" cy="2771775"/>
                  <wp:effectExtent l="0" t="0" r="0" b="0"/>
                  <wp:docPr id="23" name="Рисунок 23" descr="C:\документы мама\Д.С фото дети\2020-2021\неделя здоровья\WhatsApp Image 2020-11-01 at 14.36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документы мама\Д.С фото дети\2020-2021\неделя здоровья\WhatsApp Image 2020-11-01 at 14.36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23" cy="277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B81B9A" w:rsidP="00B81B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4544" cy="2752725"/>
                  <wp:effectExtent l="0" t="0" r="0" b="0"/>
                  <wp:docPr id="8" name="Рисунок 8" descr="C:\документы мама\Д.С фото дети\2020-2021\занятия\физ-ра\WhatsApp Image 2020-11-02 at 21.04.1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документы мама\Д.С фото дети\2020-2021\занятия\физ-ра\WhatsApp Image 2020-11-02 at 21.04.1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34" cy="275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F2029E" w:rsidP="00BF2D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EF6DBD2" wp14:editId="2F5BC508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86995</wp:posOffset>
                  </wp:positionV>
                  <wp:extent cx="1962150" cy="2665095"/>
                  <wp:effectExtent l="0" t="0" r="0" b="1905"/>
                  <wp:wrapSquare wrapText="bothSides"/>
                  <wp:docPr id="6" name="Рисунок 6" descr="C:\документы мама\Д.С фото дети\2019-2020\неделя здоровья\IMG_20191113_09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документы мама\Д.С фото дети\2019-2020\неделя здоровья\IMG_20191113_092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9" t="17254"/>
                          <a:stretch/>
                        </pic:blipFill>
                        <pic:spPr bwMode="auto">
                          <a:xfrm>
                            <a:off x="0" y="0"/>
                            <a:ext cx="19621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1353" w:rsidTr="004560D6"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5C1353" w:rsidRDefault="005C1353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5C1353" w:rsidRDefault="005C1353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Плакат «Тело человека»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5C1353" w:rsidRDefault="00B81B9A" w:rsidP="005C13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«Школа мяча»</w:t>
            </w:r>
            <w:bookmarkStart w:id="0" w:name="_GoBack"/>
            <w:bookmarkEnd w:id="0"/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5C1353" w:rsidRDefault="005C1353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 «Зубная щётка в стаканчике»</w:t>
            </w:r>
          </w:p>
        </w:tc>
      </w:tr>
      <w:tr w:rsidR="005C1353" w:rsidTr="00BF2DE3"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B81B9A" w:rsidP="00B81B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1681" cy="2695575"/>
                  <wp:effectExtent l="0" t="0" r="0" b="0"/>
                  <wp:docPr id="4" name="Рисунок 4" descr="C:\документы мама\Д.С фото дети\2020-2021\неделя здоровья\WhatsApp Image 2020-11-04 at 17.29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окументы мама\Д.С фото дети\2020-2021\неделя здоровья\WhatsApp Image 2020-11-04 at 17.29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243" cy="270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134BE4" w:rsidP="00134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693504"/>
                  <wp:effectExtent l="0" t="0" r="0" b="0"/>
                  <wp:docPr id="3" name="Рисунок 3" descr="C:\документы мама\Д.С фото дети\2020-2021\неделя здоровья\WhatsApp Image 2020-11-02 at 21.05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окументы мама\Д.С фото дети\2020-2021\неделя здоровья\WhatsApp Image 2020-11-02 at 21.05.3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4" t="6098" b="11280"/>
                          <a:stretch/>
                        </pic:blipFill>
                        <pic:spPr bwMode="auto">
                          <a:xfrm>
                            <a:off x="0" y="0"/>
                            <a:ext cx="2059070" cy="269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262D10" w:rsidP="00B81B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98F12C" wp14:editId="716916B9">
                  <wp:extent cx="1985963" cy="2647950"/>
                  <wp:effectExtent l="0" t="0" r="0" b="0"/>
                  <wp:docPr id="21" name="Рисунок 21" descr="C:\документы мама\Д.С фото дети\2020-2021\неделя здоровья\WhatsApp Image 2020-11-01 at 14.36.2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окументы мама\Д.С фото дети\2020-2021\неделя здоровья\WhatsApp Image 2020-11-01 at 14.36.2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99" cy="265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B81B9A" w:rsidP="00B81B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5963" cy="2647950"/>
                  <wp:effectExtent l="0" t="0" r="0" b="0"/>
                  <wp:docPr id="7" name="Рисунок 7" descr="C:\документы мама\Д.С фото дети\2020-2021\дни рождения\WhatsApp Image 2020-09-15 at 18.02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окументы мама\Д.С фото дети\2020-2021\дни рождения\WhatsApp Image 2020-09-15 at 18.02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943" cy="266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353" w:rsidTr="00BF2DE3"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Хозяйственно-бытовой труд «Помыли игрушки»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134BE4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 «Как мы в детском саду делаем зарядку»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Самостоятельные подвижные игры в группе</w:t>
            </w:r>
          </w:p>
        </w:tc>
      </w:tr>
      <w:tr w:rsidR="005C1353" w:rsidTr="00BF2DE3"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F2029E" w:rsidP="00BF2D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DB50562" wp14:editId="749C34F9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0</wp:posOffset>
                  </wp:positionV>
                  <wp:extent cx="1917700" cy="2552065"/>
                  <wp:effectExtent l="0" t="0" r="6350" b="63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5C1353" w:rsidP="005C13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0238" cy="2533650"/>
                  <wp:effectExtent l="0" t="0" r="5080" b="0"/>
                  <wp:docPr id="24" name="Рисунок 24" descr="C:\документы мама\Д.С фото дети\2020-2021\неделя здоровья\WhatsApp Image 2020-11-01 at 14.35.1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документы мама\Д.С фото дети\2020-2021\неделя здоровья\WhatsApp Image 2020-11-01 at 14.35.1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404" cy="253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D42D5C" w:rsidP="00BF2D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A93363" wp14:editId="21252B6B">
                  <wp:extent cx="1881187" cy="2508249"/>
                  <wp:effectExtent l="0" t="0" r="5080" b="6985"/>
                  <wp:docPr id="22" name="Рисунок 22" descr="C:\документы мама\Д.С фото дети\2020-2021\неделя здоровья\WhatsApp Image 2020-11-01 at 14.36.1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документы мама\Д.С фото дети\2020-2021\неделя здоровья\WhatsApp Image 2020-11-01 at 14.36.16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62" cy="251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262D10" w:rsidP="00262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F622B" wp14:editId="4565CB3C">
                  <wp:extent cx="1902619" cy="2536825"/>
                  <wp:effectExtent l="0" t="0" r="2540" b="0"/>
                  <wp:docPr id="20" name="Рисунок 20" descr="C:\документы мама\Д.С фото дети\2020-2021\неделя здоровья\WhatsApp Image 2020-11-01 at 14.36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документы мама\Д.С фото дети\2020-2021\неделя здоровья\WhatsApp Image 2020-11-01 at 14.36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128" cy="255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353" w:rsidTr="00BF2DE3"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Закаливание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5C1353" w:rsidP="005C13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«Для чего это нужно»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D42D5C" w:rsidP="00D42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упражнение «Учимся надевать маски»</w:t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F2029E" w:rsidP="00BF2D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 «Тело человека»</w:t>
            </w:r>
          </w:p>
        </w:tc>
      </w:tr>
      <w:tr w:rsidR="005C1353" w:rsidTr="00BF2DE3">
        <w:trPr>
          <w:trHeight w:val="4758"/>
        </w:trPr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D42D5C" w:rsidP="00BF2D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8B1877" wp14:editId="533687D0">
                  <wp:extent cx="2209800" cy="2946400"/>
                  <wp:effectExtent l="0" t="0" r="0" b="6350"/>
                  <wp:docPr id="9" name="Рисунок 9" descr="C:\документы мама\Д.С фото дети\2020-2021\занятия\WhatsApp Image 2020-10-23 at 21.07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окументы мама\Д.С фото дети\2020-2021\занятия\WhatsApp Image 2020-10-23 at 21.07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05" cy="295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394E34" w:rsidP="00BF2D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516B1" wp14:editId="5444863A">
                  <wp:extent cx="2190750" cy="2921000"/>
                  <wp:effectExtent l="0" t="0" r="0" b="0"/>
                  <wp:docPr id="19" name="Рисунок 19" descr="C:\документы мама\Д.С фото дети\2020-2021\неделя здоровья\WhatsApp Image 2020-10-29 at 13.51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окументы мама\Д.С фото дети\2020-2021\неделя здоровья\WhatsApp Image 2020-10-29 at 13.51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756" cy="293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D42D5C" w:rsidP="00BF2D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DE37B5" wp14:editId="5F0C1662">
                  <wp:extent cx="2190750" cy="2921000"/>
                  <wp:effectExtent l="0" t="0" r="0" b="0"/>
                  <wp:docPr id="16" name="Рисунок 16" descr="C:\документы мама\Д.С фото дети\2020-2021\неделя здоровья\WhatsApp Image 2020-11-01 at 14.35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окументы мама\Д.С фото дети\2020-2021\неделя здоровья\WhatsApp Image 2020-11-01 at 14.35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342" cy="292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D42D5C" w:rsidP="00D42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3A290" wp14:editId="05405CE9">
                  <wp:extent cx="2171700" cy="2895601"/>
                  <wp:effectExtent l="0" t="0" r="0" b="0"/>
                  <wp:docPr id="14" name="Рисунок 14" descr="C:\документы мама\Д.С фото дети\2020-2021\неделя здоровья\WhatsApp Image 2020-11-01 at 14.35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документы мама\Д.С фото дети\2020-2021\неделя здоровья\WhatsApp Image 2020-11-01 at 14.35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999" cy="290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353" w:rsidTr="00BF2DE3">
        <w:trPr>
          <w:trHeight w:val="350"/>
        </w:trPr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D42D5C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ФЭМП «Если хочешь быть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здоров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F2029E" w:rsidP="00394E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394E34">
              <w:rPr>
                <w:rFonts w:ascii="Times New Roman" w:hAnsi="Times New Roman"/>
                <w:sz w:val="24"/>
                <w:szCs w:val="24"/>
              </w:rPr>
              <w:t>исование «Опасные микробы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D42D5C" w:rsidP="00D42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 на прогулке</w:t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F2029E" w:rsidRDefault="00F2029E" w:rsidP="00BF2D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Физкультурное занятие</w:t>
            </w:r>
          </w:p>
        </w:tc>
      </w:tr>
    </w:tbl>
    <w:p w:rsidR="006A6722" w:rsidRDefault="006A6722"/>
    <w:sectPr w:rsidR="006A6722" w:rsidSect="00C07EA8">
      <w:pgSz w:w="16838" w:h="11906" w:orient="landscape"/>
      <w:pgMar w:top="720" w:right="953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D00"/>
    <w:rsid w:val="00134BE4"/>
    <w:rsid w:val="00262D10"/>
    <w:rsid w:val="00394E34"/>
    <w:rsid w:val="003C1C2B"/>
    <w:rsid w:val="005C1353"/>
    <w:rsid w:val="006A6722"/>
    <w:rsid w:val="00966CDE"/>
    <w:rsid w:val="00983D00"/>
    <w:rsid w:val="00A454A0"/>
    <w:rsid w:val="00B81B9A"/>
    <w:rsid w:val="00D42D5C"/>
    <w:rsid w:val="00F2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29E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029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2029E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F2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29E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2029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29E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029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2029E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F2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29E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2029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10</Pages>
  <Words>2708</Words>
  <Characters>15439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</dc:creator>
  <cp:keywords/>
  <dc:description/>
  <cp:lastModifiedBy>Малыш</cp:lastModifiedBy>
  <cp:revision>8</cp:revision>
  <dcterms:created xsi:type="dcterms:W3CDTF">2020-11-01T07:14:00Z</dcterms:created>
  <dcterms:modified xsi:type="dcterms:W3CDTF">2020-11-04T10:43:00Z</dcterms:modified>
</cp:coreProperties>
</file>